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4" w:rsidRPr="0005291E" w:rsidRDefault="00AC1AF4" w:rsidP="00AC1AF4">
      <w:pPr>
        <w:spacing w:after="0" w:line="20" w:lineRule="atLeast"/>
        <w:ind w:left="-1276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>ДОГОВОР  ОБ ОБРАЗОВАНИИ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 образовательным программам дошкольного образования      </w:t>
      </w:r>
    </w:p>
    <w:p w:rsidR="00AC1AF4" w:rsidRPr="0005291E" w:rsidRDefault="00AC1AF4" w:rsidP="00AC1AF4">
      <w:pPr>
        <w:tabs>
          <w:tab w:val="left" w:pos="9072"/>
        </w:tabs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г. Заволжье                                                                                                                                                                                   ____. _____20 __год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Муниципальное бюджетное дошкольное образовательное учреждение «Детский сад № 52» (далее Учреждение), осуществляющее образовательную деятельность по образовательным программам дошкольного образования на основании лицензии № 754 от 21 сентября 2016 года (серия №52 Л01 № 0004045, выданной  Министерством образования Нижегородской области бессрочно), именуемое в дальнейшем  «Исполнитель», в лице заведующего учреждения Беловой Тамары Николаевны  действующего  на основании Приказа  управления образования и молодёжной политики  администрации Городецкого муниципального района Нижегородской области от 23.06.2015г. № 287/к,  а также  Устава Учреждения, и ________________________________________________________________________________________________________________________,</w:t>
      </w:r>
    </w:p>
    <w:p w:rsidR="00AC1AF4" w:rsidRPr="0005291E" w:rsidRDefault="00AC1AF4" w:rsidP="00AC1AF4">
      <w:pPr>
        <w:tabs>
          <w:tab w:val="left" w:pos="9072"/>
        </w:tabs>
        <w:spacing w:after="0" w:line="20" w:lineRule="atLeast"/>
        <w:ind w:left="-1276" w:right="-568" w:firstLine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AC1AF4" w:rsidRPr="0005291E" w:rsidRDefault="00AC1AF4" w:rsidP="00AC1AF4">
      <w:pPr>
        <w:tabs>
          <w:tab w:val="left" w:pos="9072"/>
        </w:tabs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именуемой (ого) в дальнейшем «Заказчик», действующего в интересах несовершеннолетнего_____________________________________________________________________________________________________,                                              </w:t>
      </w:r>
    </w:p>
    <w:p w:rsidR="00AC1AF4" w:rsidRPr="0005291E" w:rsidRDefault="00AC1AF4" w:rsidP="00AC1AF4">
      <w:pPr>
        <w:tabs>
          <w:tab w:val="left" w:pos="8647"/>
        </w:tabs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 (при наличии), (дата рождения) ребёнка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проживающего по адресу: ________________________________________________________________________________________________________________________,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(адрес места жительства ребенка с указанием    индекса)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именуемая(ый)  в  дальнейшем  "Воспитанник",   совместно   именуемые   Стороны  заключили настоящий Договор о нижеследующем: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1.1.Предметом договора являются оказание Исполнителем  Воспитаннику образовательных услуг в рамках реализации образовательной программы дошкольного образования Учреждения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Учреждении. 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1.2.Форма обучения очная, язык обучения русский.</w:t>
      </w:r>
    </w:p>
    <w:p w:rsidR="00AC1AF4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1.3.Наименование образовательной программы: </w:t>
      </w:r>
      <w:r w:rsidRPr="008741E9">
        <w:rPr>
          <w:rFonts w:ascii="Times New Roman" w:hAnsi="Times New Roman"/>
          <w:sz w:val="18"/>
          <w:szCs w:val="18"/>
        </w:rPr>
        <w:t xml:space="preserve">адаптированная основная образовательная программа дошкольного образования для детей </w:t>
      </w:r>
      <w:r w:rsidRPr="008741E9">
        <w:rPr>
          <w:rFonts w:ascii="Times New Roman" w:eastAsia="Times New Roman" w:hAnsi="Times New Roman"/>
          <w:sz w:val="18"/>
          <w:szCs w:val="18"/>
          <w:lang w:eastAsia="ru-RU"/>
        </w:rPr>
        <w:t>с тяжёлыми нарушениями речи (общим недоразвитием речи)</w:t>
      </w:r>
      <w:r w:rsidRPr="008741E9">
        <w:rPr>
          <w:rFonts w:ascii="Times New Roman" w:hAnsi="Times New Roman"/>
          <w:sz w:val="18"/>
          <w:szCs w:val="18"/>
        </w:rPr>
        <w:t xml:space="preserve"> МБДОУ «Детский сад № 52».  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1.5.   Режим пребывания Воспитанника в Учреждении 12-часовой (с 6.00 часов до 18.00 часов) при пятидневной рабочей неделе (выходные дни суббота и воскресенье).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1.6.   Воспитанник зачисляется в группу компенсирующей направленности Учреждения.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II. Взаимодействие Сторон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57110C">
        <w:rPr>
          <w:rFonts w:ascii="Times New Roman" w:hAnsi="Times New Roman"/>
          <w:b/>
          <w:sz w:val="18"/>
          <w:szCs w:val="18"/>
        </w:rPr>
        <w:t>2.1. Исполнитель</w:t>
      </w:r>
      <w:r w:rsidRPr="0005291E">
        <w:rPr>
          <w:rFonts w:ascii="Times New Roman" w:hAnsi="Times New Roman"/>
          <w:b/>
          <w:sz w:val="18"/>
          <w:szCs w:val="18"/>
        </w:rPr>
        <w:t xml:space="preserve"> вправе: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2.1.1.  Самостоятельно осуществлять образовательную деятельность.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услуги на возмездной основе, наименование, объем и форма которых определены в </w:t>
      </w:r>
      <w:hyperlink w:anchor="Par278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05291E">
        <w:rPr>
          <w:rFonts w:ascii="Times New Roman" w:hAnsi="Times New Roman"/>
          <w:sz w:val="18"/>
          <w:szCs w:val="18"/>
        </w:rPr>
        <w:t xml:space="preserve"> 1, являющемся неотъемлемой частью настоящего Договора. Дополнительные услуги на возмездной основе оказываются в соответствии с Положением о платных услугах Учреждения.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2.1.3. Устанавливать и взимать с Заказчика плату за дополнительные услуги.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2.1.4.Переводить воспитанника в летний период в другую возрастную группу при уменьшении количества воспитанников.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2.2.2.  Получать от Исполнителя информацию: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 xml:space="preserve">- 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безвозмездной основе. Выбирать виды дополнительных услуг, в том числе, оказываемых Исполнителем Воспитаннику за рамками образовательной деятельности на возмездной основе (Приложение к Договору).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Вносить предложения администрации Учреждения по улучшению работы с детьми, в том числе  по организации дополнительных услуг.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2.2.5.П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олучать поддержку в вопросах обучения и воспитания детей, охране и укреплении их здоровья.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2.2.6.  Находиться  с  Воспитанником  в период его адаптации в течение 3  рабочих дней от начала посещения Учреждения на территории группового участка  во время прогулки по согласованию с заведующим Учреждения..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2.2.8.Принимать участие в деятельности коллегиальных органов управления, предусмотренных Уставом Учреждения.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2.2.9. Использовать материнский капитал на оплату содержания воспитанника в Учреждении и оплату платных образовательных услуг.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2.2.10. Получать ежемесячную компенсацию части родительской платы при наличии документов, подтверждающих право ее получения на ___________________________________ ребенка в размере ____ %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Федеральный закон от 29 декабря 2012 г. N 273-ФЗ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"Об образовании в Российской Федерации"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).</w:t>
      </w:r>
      <w:r w:rsidRPr="0005291E">
        <w:rPr>
          <w:sz w:val="18"/>
          <w:szCs w:val="18"/>
        </w:rPr>
        <w:t xml:space="preserve">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>2.2.11. Получать льготы по родительской плате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наличии документов, подтверждающих право ее получения  в размере ____ %</w:t>
      </w: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в соответствии с Постановлением администрации Городецкого района от 31.10.2013 № 3603 "Об утверждении Положения об упорядочении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образования, подведомственных управлению образования и молодежной политики администрации Городецкого муниципального района". Родительская плата за присмотр и уход взимается в размере 50 % от установленной родительской платы: -с малоимущих семей;   - многодетных  семей;     - с родителей (законных представителей), у которых двое детей посещают дошкольные учреждения;   - с родителей (законных представителей), являющихся инвалидами  1 или 2 группы.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>2.2.12. З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ащищать законные права и интересы ребенка.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2.2.13. Досрочно расторгнуть настоящий Договор об образовании.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2.2.14.Присутствовать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обучения и воспитания детей.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2.2.15. Обжаловать решения администрации, касающиеся образовательной деятельности в отношении их ребенка в комиссии по урегулированию споров между участниками образовательных отношений.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2.3.5.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2.3.6. Проявлять уважение к личности Воспитанника и его родителю (законному представителю), оберегать воспитанника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2.3.7. Оказывать помощь Заказчику в воспитании Воспитанника, охране и укреплении его физического и психического здоровья, развитии индивидуальных способностей и необходимой коррекции нарушений их развития (ФЗ Об образовании в РФ № 273-ФЗ от 29 декабря 2012 года, статья 44.п.2).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2.3.9. Обеспечить    Воспитанника    необходимым    сбалансированным горячим     четырёхразовым питанием по утверждённому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заведующим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меню в соответствии с режимом  возрастной группы.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2.3.11.Переводить Воспитанника в другую возрастную группу в период с 01 июня по 31 августа.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2.3.12. </w:t>
      </w:r>
      <w:r w:rsidRPr="0005291E">
        <w:rPr>
          <w:rFonts w:ascii="Times New Roman" w:hAnsi="Times New Roman"/>
          <w:sz w:val="18"/>
          <w:szCs w:val="18"/>
        </w:rPr>
        <w:t xml:space="preserve">Обеспечить соблюдение требований 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05291E">
          <w:rPr>
            <w:rFonts w:ascii="Times New Roman" w:hAnsi="Times New Roman"/>
            <w:sz w:val="18"/>
            <w:szCs w:val="18"/>
          </w:rPr>
          <w:t>закона</w:t>
        </w:r>
      </w:hyperlink>
      <w:r w:rsidRPr="0005291E">
        <w:rPr>
          <w:rFonts w:ascii="Times New Roman" w:hAnsi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2.3.13. Извещать Заказчика об изменении суммы родительской платы за присмотр и уход.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2.4.3. Своевременно сообщать Исполнителю об изменении персональных данных воспитанника и родителей (законных представителей).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2.4.4. Обеспечить посещение Воспитанником Учреждения, согласно правилам внутреннего распорядка воспитанников Учреждения.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2.4.5. Информировать Исполнителя о предстоящем отсутствии Воспитанника в Учреждении или его болезни.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здоровья. Не допускать посещения Учреждения Воспитанником с признаками болезни и в период заболевания.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инфекционных заболеваний.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2.4.8. И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нформировать Заведующего о наступлении обстоятельств, влекущих изменение размера или прекращение выплаты компенсации.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2.4.9.</w:t>
      </w:r>
      <w:r w:rsidRPr="0005291E">
        <w:rPr>
          <w:sz w:val="18"/>
          <w:szCs w:val="18"/>
        </w:rPr>
        <w:t xml:space="preserve">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Лично передавать и забирать ребенка у воспитателя, не передоверяя ребенка лицам, не достигшим 16-ти летнего возраста. Родитель (законный представитель) ребенка  по письменному заявлению может доверять передавать и забирать другим родственникам (при предоставлении паспорта). Заявление пишется   на имя заведующего Учреждения   с указанием Ф.И.О данного лица, степени родства или отношения к Заказчику, контактного телефона.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3.1. Стоимость  услуг Исполнителя по присмотру и уходу за Воспитанником (далее - родительская плата) </w:t>
      </w:r>
      <w:r w:rsidRPr="0005291E">
        <w:rPr>
          <w:rFonts w:ascii="Times New Roman" w:hAnsi="Times New Roman"/>
          <w:sz w:val="18"/>
          <w:szCs w:val="18"/>
        </w:rPr>
        <w:t xml:space="preserve"> составляет 1536,00 рублей (Одна тысячапятьсот тридцать шесть рублей 00 копеек) в месяц (Постановление Главы администрации Городецкого муниципального района от 26.10.2017. № 2758).</w:t>
      </w:r>
    </w:p>
    <w:p w:rsidR="00AC1AF4" w:rsidRPr="0005291E" w:rsidRDefault="00AC1AF4" w:rsidP="00AC1AF4">
      <w:pPr>
        <w:shd w:val="clear" w:color="auto" w:fill="FFFFFF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 xml:space="preserve">3.2. 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Воспитанника в Учреждении относительно дней работы Учреждения в соответствии с производственным календарем.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Стоимость услуг по присмотру и уходу за Воспитанником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администрации Городецкого муниципального района Нижегородской области.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3.3. При непосещении Воспитанником Учреждения более трех дней подряд – размер ежемесячной родительской платы уменьшается пропорционально количеству дней, в течение которых не осуществлялось содержание воспитанника в Учреждении.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3.4. </w:t>
      </w:r>
      <w:r w:rsidRPr="0005291E">
        <w:rPr>
          <w:rFonts w:ascii="Times New Roman" w:hAnsi="Times New Roman"/>
          <w:sz w:val="18"/>
          <w:szCs w:val="18"/>
        </w:rPr>
        <w:t xml:space="preserve">Заказчик ежемесячно вносит  родительскую плату за присмотр и уход за Воспитанником, указанную в  п 3.1.  настоящего Договора в расчете на один день пребывания ребенка в сумме 74,64 руб.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Оплата производится в срок до  6 числа текущего месяца, предшествующего  за период  оплаты  в безналичном порядке на счет, указанный в разделе  VI</w:t>
      </w:r>
      <w:r w:rsidRPr="0005291E"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настоящего Договора.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В случае непосещения ребенком Учреждения в следующем месяце проводится перерасчет оплаты за содержание ребенка в Учреждении пропорционально количеству дней фактического посещения ребенком.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lastRenderedPageBreak/>
        <w:t>VI. Заключительные положения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tbl>
      <w:tblPr>
        <w:tblW w:w="10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5296"/>
      </w:tblGrid>
      <w:tr w:rsidR="00AC1AF4" w:rsidRPr="0005291E" w:rsidTr="00AC1AF4">
        <w:trPr>
          <w:trHeight w:val="4034"/>
        </w:trPr>
        <w:tc>
          <w:tcPr>
            <w:tcW w:w="4979" w:type="dxa"/>
          </w:tcPr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МБДОУ «Детский сад  № 52»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ИНН 5248039556   КПП 524801001</w:t>
            </w:r>
          </w:p>
          <w:p w:rsidR="00AC1AF4" w:rsidRPr="0005291E" w:rsidRDefault="00AC1AF4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ОГРН 1155248000852 Управление финансов администрации городецкого муниципального района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Лицевой счет  20074100097      </w:t>
            </w: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БИК 042202001</w:t>
            </w:r>
          </w:p>
          <w:p w:rsidR="00AC1AF4" w:rsidRPr="0005291E" w:rsidRDefault="00AC1AF4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р/сч 40701810522023000021  Волго-Вятское ГУ Банка  России г. Нижний Новгород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sadnovzvl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52</w:t>
            </w:r>
            <w:hyperlink r:id="rId5" w:history="1"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606523 Нижегородская область, Городецкий район,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г. Заволжье, ул. Молодежная, дом 3 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тел./факс (83161) 3 – 98 - 74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Заведующий: Белова Тамара Николаевна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 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96" w:type="dxa"/>
          </w:tcPr>
          <w:p w:rsidR="00AC1AF4" w:rsidRPr="0005291E" w:rsidRDefault="00AC1AF4" w:rsidP="005F15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     (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>фамилия, имя и отчество (при наличии))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AF4" w:rsidRPr="0005291E" w:rsidRDefault="00AC1AF4" w:rsidP="005F15A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                (паспортные данные)   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 _________________________________________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Контактный телефон: 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Подпись:_____________________________</w:t>
            </w:r>
          </w:p>
        </w:tc>
      </w:tr>
    </w:tbl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 xml:space="preserve">Заказчик 2-й  экземпляр Договора получил:       </w:t>
      </w:r>
    </w:p>
    <w:tbl>
      <w:tblPr>
        <w:tblW w:w="102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812"/>
        <w:gridCol w:w="1166"/>
        <w:gridCol w:w="1089"/>
        <w:gridCol w:w="1288"/>
      </w:tblGrid>
      <w:tr w:rsidR="00AC1AF4" w:rsidRPr="0005291E" w:rsidTr="00AC1AF4">
        <w:trPr>
          <w:trHeight w:val="129"/>
        </w:trPr>
        <w:tc>
          <w:tcPr>
            <w:tcW w:w="2945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05291E">
              <w:rPr>
                <w:rFonts w:ascii="Times New Roman" w:hAnsi="Times New Roman"/>
              </w:rPr>
              <w:t xml:space="preserve"> </w:t>
            </w:r>
            <w:r w:rsidRPr="0005291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57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C1AF4" w:rsidRPr="0005291E" w:rsidTr="00AC1AF4">
        <w:trPr>
          <w:trHeight w:val="280"/>
        </w:trPr>
        <w:tc>
          <w:tcPr>
            <w:tcW w:w="2945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89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294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AC1AF4" w:rsidRPr="0005291E" w:rsidRDefault="00AC1AF4" w:rsidP="00AC1AF4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AC1AF4" w:rsidRPr="00AB46D9" w:rsidRDefault="00AC1AF4" w:rsidP="00AC1AF4">
      <w:pPr>
        <w:jc w:val="right"/>
        <w:rPr>
          <w:sz w:val="24"/>
          <w:szCs w:val="24"/>
        </w:rPr>
      </w:pPr>
      <w:r w:rsidRPr="00AB46D9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AB46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6D9">
        <w:rPr>
          <w:rFonts w:ascii="Times New Roman" w:hAnsi="Times New Roman"/>
          <w:b/>
          <w:sz w:val="24"/>
          <w:szCs w:val="24"/>
        </w:rPr>
        <w:t>Договору об образовании</w:t>
      </w:r>
      <w:r w:rsidRPr="00AB46D9">
        <w:rPr>
          <w:sz w:val="24"/>
          <w:szCs w:val="24"/>
        </w:rPr>
        <w:t xml:space="preserve">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1843"/>
        <w:gridCol w:w="1417"/>
        <w:gridCol w:w="1418"/>
        <w:gridCol w:w="1134"/>
      </w:tblGrid>
      <w:tr w:rsidR="00AC1AF4" w:rsidRPr="00C70B29" w:rsidTr="005F15A1">
        <w:trPr>
          <w:trHeight w:val="10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Название дополнительных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образовательных программ  (ДОП)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по образовательным областям (ОО)/ дополнительные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Наименование платной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Возраст воспитанников/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Количество занятий в неделю/ продолжите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льность одного занятия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Объем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занятий в месяц/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академических часов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Стои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мость (руб.)</w:t>
            </w:r>
          </w:p>
        </w:tc>
      </w:tr>
      <w:tr w:rsidR="00AC1AF4" w:rsidRPr="00C70B29" w:rsidTr="005F15A1">
        <w:trPr>
          <w:trHeight w:val="5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ДОП «Оранжевый мяч»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ОО «Физическое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«Оранжевый мяч»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3 лет/ 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 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47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ДОП«Почемучки»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ДОП«Кнопочки»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ОО «Познавательное развитие»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 ОО «Речевое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«Почемучки»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5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2 занятия/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25-30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8 занятий/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8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800,00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24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«Кнопочки»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1,5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10-20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39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 «Весёлый каблучок»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 «Крошки-ладошки»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ОО «Художественно-эстетическое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«Веселый каблучок»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3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59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«Крошки – ладошки»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3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15-30 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55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Коррекционно-развивающие занятия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 Коррекционно-развивающие занятия  с педагогом – психологом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с 1,5 лет/ индивидуальная форма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занятие</w:t>
            </w:r>
          </w:p>
        </w:tc>
      </w:tr>
      <w:tr w:rsidR="00AC1AF4" w:rsidRPr="00C70B29" w:rsidTr="005F15A1">
        <w:trPr>
          <w:trHeight w:val="48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eastAsia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Коррекционно-развивающие занятия   с учителем – логопедом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с 4 лет/ индивидуальная форма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занятие</w:t>
            </w:r>
          </w:p>
        </w:tc>
      </w:tr>
      <w:tr w:rsidR="00AC1AF4" w:rsidRPr="00C70B29" w:rsidTr="005F15A1">
        <w:trPr>
          <w:trHeight w:val="4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Дополнительные услуги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Пребывание в ДОУ после 18:00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(услуга по присмотру и уходу)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1,5  лет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18.00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 1 час</w:t>
            </w:r>
          </w:p>
        </w:tc>
      </w:tr>
      <w:tr w:rsidR="00AC1AF4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Группа выходного дня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(кратковременное пребывание в ДОУ в субботу и воскресенье без предоставления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6.00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час</w:t>
            </w:r>
          </w:p>
        </w:tc>
      </w:tr>
      <w:tr w:rsidR="00AC1AF4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«Солнечный зайчик»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(организация образовательных проектов: праздников, тематических развлечений)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развлечение/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15 - 30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500,00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мероприятие</w:t>
            </w:r>
          </w:p>
        </w:tc>
      </w:tr>
    </w:tbl>
    <w:p w:rsidR="00AC1AF4" w:rsidRDefault="00AC1AF4" w:rsidP="00AC1AF4">
      <w:pPr>
        <w:autoSpaceDE w:val="0"/>
        <w:autoSpaceDN w:val="0"/>
        <w:adjustRightInd w:val="0"/>
        <w:spacing w:after="0" w:line="20" w:lineRule="atLeast"/>
        <w:ind w:left="-1276" w:right="-284" w:hanging="142"/>
        <w:jc w:val="both"/>
        <w:rPr>
          <w:rFonts w:ascii="Times New Roman" w:hAnsi="Times New Roman"/>
          <w:sz w:val="16"/>
          <w:szCs w:val="16"/>
        </w:rPr>
      </w:pPr>
    </w:p>
    <w:p w:rsidR="00226C5F" w:rsidRDefault="00226C5F" w:rsidP="00AC1AF4">
      <w:bookmarkStart w:id="0" w:name="_GoBack"/>
      <w:bookmarkEnd w:id="0"/>
    </w:p>
    <w:sectPr w:rsidR="00226C5F" w:rsidSect="00AC1A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4"/>
    <w:rsid w:val="00170354"/>
    <w:rsid w:val="00226C5F"/>
    <w:rsid w:val="00A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696D-6273-4140-A5E9-9D85FB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F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shki-ds47@rambler.ru" TargetMode="Externa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2952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Аркадий Белов</cp:lastModifiedBy>
  <cp:revision>2</cp:revision>
  <dcterms:created xsi:type="dcterms:W3CDTF">2018-11-23T22:01:00Z</dcterms:created>
  <dcterms:modified xsi:type="dcterms:W3CDTF">2018-11-23T22:02:00Z</dcterms:modified>
</cp:coreProperties>
</file>